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0D7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7020A">
        <w:rPr>
          <w:rFonts w:ascii="Times New Roman" w:hAnsi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E17548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2017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C7020A">
        <w:rPr>
          <w:rFonts w:ascii="Times New Roman" w:hAnsi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E17548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2017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менее </w:t>
      </w:r>
      <w:r>
        <w:rPr>
          <w:rFonts w:ascii="Times New Roman" w:hAnsi="Times New Roman"/>
          <w:i/>
          <w:sz w:val="20"/>
          <w:szCs w:val="20"/>
        </w:rPr>
        <w:t>3</w:t>
      </w:r>
      <w:r w:rsidRPr="00BE3FA3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 w:rsidRPr="0044527E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адрес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почтовый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86FBF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</w:t>
      </w:r>
      <w:proofErr w:type="gramStart"/>
      <w:r w:rsidR="0044527E"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>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486FBF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17548">
        <w:rPr>
          <w:rFonts w:ascii="Times New Roman" w:hAnsi="Times New Roman"/>
          <w:sz w:val="24"/>
          <w:szCs w:val="24"/>
          <w:u w:val="single"/>
        </w:rPr>
        <w:t>Распоряжение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 от </w:t>
      </w:r>
      <w:r w:rsidRPr="00E17548">
        <w:rPr>
          <w:rFonts w:ascii="Times New Roman" w:hAnsi="Times New Roman"/>
          <w:sz w:val="24"/>
          <w:szCs w:val="24"/>
          <w:u w:val="single"/>
        </w:rPr>
        <w:t>2</w:t>
      </w:r>
      <w:r w:rsidR="00E17548" w:rsidRPr="00E17548">
        <w:rPr>
          <w:rFonts w:ascii="Times New Roman" w:hAnsi="Times New Roman"/>
          <w:sz w:val="24"/>
          <w:szCs w:val="24"/>
          <w:u w:val="single"/>
        </w:rPr>
        <w:t>6</w:t>
      </w:r>
      <w:r w:rsidRPr="00E17548">
        <w:rPr>
          <w:rFonts w:ascii="Times New Roman" w:hAnsi="Times New Roman"/>
          <w:sz w:val="24"/>
          <w:szCs w:val="24"/>
          <w:u w:val="single"/>
        </w:rPr>
        <w:t>.0</w:t>
      </w:r>
      <w:r w:rsidR="00E17548" w:rsidRPr="00E17548">
        <w:rPr>
          <w:rFonts w:ascii="Times New Roman" w:hAnsi="Times New Roman"/>
          <w:sz w:val="24"/>
          <w:szCs w:val="24"/>
          <w:u w:val="single"/>
        </w:rPr>
        <w:t>1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>.201</w:t>
      </w:r>
      <w:r w:rsidRPr="00E17548">
        <w:rPr>
          <w:rFonts w:ascii="Times New Roman" w:hAnsi="Times New Roman"/>
          <w:sz w:val="24"/>
          <w:szCs w:val="24"/>
          <w:u w:val="single"/>
        </w:rPr>
        <w:t>5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E17548" w:rsidRPr="00E17548">
        <w:rPr>
          <w:rFonts w:ascii="Times New Roman" w:hAnsi="Times New Roman"/>
          <w:sz w:val="24"/>
          <w:szCs w:val="24"/>
          <w:u w:val="single"/>
        </w:rPr>
        <w:t>77-р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7548" w:rsidRPr="00E17548">
        <w:rPr>
          <w:rFonts w:ascii="Times New Roman" w:hAnsi="Times New Roman"/>
          <w:sz w:val="24"/>
          <w:szCs w:val="24"/>
          <w:u w:val="single"/>
        </w:rPr>
        <w:t>«Об утверждении регламента, обеспечивающего сопровождение инвестиционных проектов по принципу «одного окна» в администрации Ханты-Мансийского района</w:t>
      </w:r>
      <w:proofErr w:type="gramStart"/>
      <w:r w:rsidR="00E17548" w:rsidRPr="00E17548">
        <w:rPr>
          <w:rFonts w:ascii="Times New Roman" w:hAnsi="Times New Roman"/>
          <w:sz w:val="24"/>
          <w:szCs w:val="24"/>
          <w:u w:val="single"/>
        </w:rPr>
        <w:t>»</w:t>
      </w:r>
      <w:r w:rsidR="003F33D9" w:rsidRPr="00E17548">
        <w:rPr>
          <w:rFonts w:ascii="Times New Roman" w:hAnsi="Times New Roman"/>
          <w:sz w:val="24"/>
          <w:szCs w:val="24"/>
          <w:u w:val="single"/>
        </w:rPr>
        <w:t>.</w:t>
      </w:r>
      <w:r w:rsidR="00E17548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E17548">
        <w:rPr>
          <w:rFonts w:ascii="Times New Roman" w:hAnsi="Times New Roman"/>
          <w:sz w:val="24"/>
          <w:szCs w:val="24"/>
          <w:u w:val="single"/>
        </w:rPr>
        <w:t>______________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570F8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570F8">
        <w:rPr>
          <w:rFonts w:ascii="Times New Roman" w:hAnsi="Times New Roman"/>
          <w:i/>
          <w:sz w:val="20"/>
          <w:szCs w:val="20"/>
        </w:rPr>
        <w:t xml:space="preserve">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897971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регламент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определяет порядок взаимодействия  субъектов инвестиционной деятельности с органами местного самоуправления по принципу «одного окна» при реализации инвестиционных проектов</w:t>
            </w:r>
            <w:r w:rsidR="00DC254C" w:rsidRPr="00B048C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__________________________________________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краткое</w:t>
            </w:r>
            <w:proofErr w:type="gramEnd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>
      <w:bookmarkStart w:id="0" w:name="_GoBack"/>
      <w:bookmarkEnd w:id="0"/>
    </w:p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0226FD"/>
    <w:rsid w:val="00085069"/>
    <w:rsid w:val="000F1BA2"/>
    <w:rsid w:val="00185946"/>
    <w:rsid w:val="003B6BDA"/>
    <w:rsid w:val="003F33D9"/>
    <w:rsid w:val="0044527E"/>
    <w:rsid w:val="00486FBF"/>
    <w:rsid w:val="006F0635"/>
    <w:rsid w:val="007746E1"/>
    <w:rsid w:val="00897971"/>
    <w:rsid w:val="009557A7"/>
    <w:rsid w:val="00B048C4"/>
    <w:rsid w:val="00BC4A82"/>
    <w:rsid w:val="00C7020A"/>
    <w:rsid w:val="00CB2616"/>
    <w:rsid w:val="00DC254C"/>
    <w:rsid w:val="00E17548"/>
    <w:rsid w:val="00E83C4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E442-9999-41AF-B64A-7153308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8</cp:revision>
  <cp:lastPrinted>2017-06-13T11:11:00Z</cp:lastPrinted>
  <dcterms:created xsi:type="dcterms:W3CDTF">2017-02-07T05:21:00Z</dcterms:created>
  <dcterms:modified xsi:type="dcterms:W3CDTF">2017-06-13T11:11:00Z</dcterms:modified>
</cp:coreProperties>
</file>